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818D"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4"/>
          <w:szCs w:val="24"/>
        </w:rPr>
        <w:t xml:space="preserve"> </w:t>
      </w:r>
      <w:r>
        <w:rPr>
          <w:rFonts w:ascii="EB Garamond" w:eastAsia="EB Garamond" w:hAnsi="EB Garamond" w:cs="EB Garamond"/>
          <w:b/>
          <w:sz w:val="28"/>
          <w:szCs w:val="28"/>
        </w:rPr>
        <w:t>Member Humanitarian Requirement(s):</w:t>
      </w:r>
    </w:p>
    <w:p w14:paraId="6138A615"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8"/>
          <w:szCs w:val="28"/>
        </w:rPr>
        <w:t>*Subject to Change*</w:t>
      </w:r>
    </w:p>
    <w:p w14:paraId="554865BE"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Active Members </w:t>
      </w:r>
    </w:p>
    <w:p w14:paraId="55741C5D" w14:textId="516D9222" w:rsidR="00AF51C3" w:rsidRDefault="00260E34">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20</w:t>
      </w:r>
      <w:r w:rsidR="00120B69">
        <w:rPr>
          <w:rFonts w:ascii="EB Garamond" w:eastAsia="EB Garamond" w:hAnsi="EB Garamond" w:cs="EB Garamond"/>
          <w:b/>
          <w:sz w:val="24"/>
          <w:szCs w:val="24"/>
        </w:rPr>
        <w:t xml:space="preserve"> hours</w:t>
      </w:r>
      <w:r w:rsidR="00120B69">
        <w:rPr>
          <w:rFonts w:ascii="EB Garamond" w:eastAsia="EB Garamond" w:hAnsi="EB Garamond" w:cs="EB Garamond"/>
          <w:sz w:val="24"/>
          <w:szCs w:val="24"/>
        </w:rPr>
        <w:t xml:space="preserve"> of service (</w:t>
      </w:r>
      <w:r w:rsidR="00120B69">
        <w:rPr>
          <w:rFonts w:ascii="EB Garamond" w:eastAsia="EB Garamond" w:hAnsi="EB Garamond" w:cs="EB Garamond"/>
          <w:i/>
          <w:sz w:val="24"/>
          <w:szCs w:val="24"/>
        </w:rPr>
        <w:t>New Membership Requirements dependent on induction date</w:t>
      </w:r>
      <w:r w:rsidR="00120B69">
        <w:rPr>
          <w:rFonts w:ascii="EB Garamond" w:eastAsia="EB Garamond" w:hAnsi="EB Garamond" w:cs="EB Garamond"/>
          <w:sz w:val="24"/>
          <w:szCs w:val="24"/>
        </w:rPr>
        <w:t>)</w:t>
      </w:r>
    </w:p>
    <w:p w14:paraId="6270FCAA" w14:textId="5EB25A50"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1</w:t>
      </w:r>
      <w:r w:rsidR="00260E34">
        <w:rPr>
          <w:rFonts w:ascii="EB Garamond" w:eastAsia="EB Garamond" w:hAnsi="EB Garamond" w:cs="EB Garamond"/>
          <w:sz w:val="24"/>
          <w:szCs w:val="24"/>
        </w:rPr>
        <w:t>5</w:t>
      </w:r>
      <w:r>
        <w:rPr>
          <w:rFonts w:ascii="EB Garamond" w:eastAsia="EB Garamond" w:hAnsi="EB Garamond" w:cs="EB Garamond"/>
          <w:sz w:val="24"/>
          <w:szCs w:val="24"/>
        </w:rPr>
        <w:t xml:space="preserve"> hours must be </w:t>
      </w:r>
      <w:r>
        <w:rPr>
          <w:rFonts w:ascii="EB Garamond" w:eastAsia="EB Garamond" w:hAnsi="EB Garamond" w:cs="EB Garamond"/>
          <w:i/>
          <w:sz w:val="24"/>
          <w:szCs w:val="24"/>
        </w:rPr>
        <w:t>in-person</w:t>
      </w:r>
      <w:r>
        <w:rPr>
          <w:rFonts w:ascii="EB Garamond" w:eastAsia="EB Garamond" w:hAnsi="EB Garamond" w:cs="EB Garamond"/>
          <w:sz w:val="24"/>
          <w:szCs w:val="24"/>
        </w:rPr>
        <w:t xml:space="preserve"> hours</w:t>
      </w:r>
    </w:p>
    <w:p w14:paraId="239A00A4"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5 hours can be</w:t>
      </w:r>
      <w:r>
        <w:rPr>
          <w:rFonts w:ascii="EB Garamond" w:eastAsia="EB Garamond" w:hAnsi="EB Garamond" w:cs="EB Garamond"/>
          <w:i/>
          <w:sz w:val="24"/>
          <w:szCs w:val="24"/>
        </w:rPr>
        <w:t xml:space="preserve"> in-person</w:t>
      </w:r>
      <w:r>
        <w:rPr>
          <w:rFonts w:ascii="EB Garamond" w:eastAsia="EB Garamond" w:hAnsi="EB Garamond" w:cs="EB Garamond"/>
          <w:sz w:val="24"/>
          <w:szCs w:val="24"/>
        </w:rPr>
        <w:t xml:space="preserve"> OR virtual volunteering</w:t>
      </w:r>
    </w:p>
    <w:p w14:paraId="66176938"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Post-</w:t>
      </w:r>
      <w:proofErr w:type="spellStart"/>
      <w:r>
        <w:rPr>
          <w:rFonts w:ascii="EB Garamond" w:eastAsia="EB Garamond" w:hAnsi="EB Garamond" w:cs="EB Garamond"/>
          <w:sz w:val="24"/>
          <w:szCs w:val="24"/>
        </w:rPr>
        <w:t>Bacc</w:t>
      </w:r>
      <w:proofErr w:type="spellEnd"/>
      <w:r>
        <w:rPr>
          <w:rFonts w:ascii="EB Garamond" w:eastAsia="EB Garamond" w:hAnsi="EB Garamond" w:cs="EB Garamond"/>
          <w:sz w:val="24"/>
          <w:szCs w:val="24"/>
        </w:rPr>
        <w:t xml:space="preserve"> Members</w:t>
      </w:r>
    </w:p>
    <w:p w14:paraId="2B2C7AC9" w14:textId="77777777" w:rsidR="00AF51C3" w:rsidRDefault="00120B69">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12 hours</w:t>
      </w:r>
      <w:r>
        <w:rPr>
          <w:rFonts w:ascii="EB Garamond" w:eastAsia="EB Garamond" w:hAnsi="EB Garamond" w:cs="EB Garamond"/>
          <w:sz w:val="24"/>
          <w:szCs w:val="24"/>
        </w:rPr>
        <w:t xml:space="preserve"> of service</w:t>
      </w:r>
    </w:p>
    <w:p w14:paraId="646F4B02"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 xml:space="preserve">8 hours must be </w:t>
      </w:r>
      <w:r>
        <w:rPr>
          <w:rFonts w:ascii="EB Garamond" w:eastAsia="EB Garamond" w:hAnsi="EB Garamond" w:cs="EB Garamond"/>
          <w:i/>
          <w:sz w:val="24"/>
          <w:szCs w:val="24"/>
        </w:rPr>
        <w:t>in-person</w:t>
      </w:r>
      <w:r>
        <w:rPr>
          <w:rFonts w:ascii="EB Garamond" w:eastAsia="EB Garamond" w:hAnsi="EB Garamond" w:cs="EB Garamond"/>
          <w:sz w:val="24"/>
          <w:szCs w:val="24"/>
        </w:rPr>
        <w:t xml:space="preserve"> hours</w:t>
      </w:r>
    </w:p>
    <w:p w14:paraId="1C9D6B56"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4 hours can be</w:t>
      </w:r>
      <w:r>
        <w:rPr>
          <w:rFonts w:ascii="EB Garamond" w:eastAsia="EB Garamond" w:hAnsi="EB Garamond" w:cs="EB Garamond"/>
          <w:i/>
          <w:sz w:val="24"/>
          <w:szCs w:val="24"/>
        </w:rPr>
        <w:t xml:space="preserve"> in-person</w:t>
      </w:r>
      <w:r>
        <w:rPr>
          <w:rFonts w:ascii="EB Garamond" w:eastAsia="EB Garamond" w:hAnsi="EB Garamond" w:cs="EB Garamond"/>
          <w:sz w:val="24"/>
          <w:szCs w:val="24"/>
        </w:rPr>
        <w:t xml:space="preserve"> OR virtual volunteering</w:t>
      </w:r>
    </w:p>
    <w:p w14:paraId="5E2B9363"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Honorary Members</w:t>
      </w:r>
    </w:p>
    <w:p w14:paraId="48C2324D" w14:textId="77777777" w:rsidR="00AF51C3" w:rsidRDefault="00120B69">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5 hours</w:t>
      </w:r>
      <w:r>
        <w:rPr>
          <w:rFonts w:ascii="EB Garamond" w:eastAsia="EB Garamond" w:hAnsi="EB Garamond" w:cs="EB Garamond"/>
          <w:sz w:val="24"/>
          <w:szCs w:val="24"/>
        </w:rPr>
        <w:t xml:space="preserve"> of service (</w:t>
      </w:r>
      <w:r>
        <w:rPr>
          <w:rFonts w:ascii="EB Garamond" w:eastAsia="EB Garamond" w:hAnsi="EB Garamond" w:cs="EB Garamond"/>
          <w:i/>
          <w:sz w:val="24"/>
          <w:szCs w:val="24"/>
        </w:rPr>
        <w:t>New Membership Requirements dependent on induction date</w:t>
      </w:r>
      <w:r>
        <w:rPr>
          <w:rFonts w:ascii="EB Garamond" w:eastAsia="EB Garamond" w:hAnsi="EB Garamond" w:cs="EB Garamond"/>
          <w:sz w:val="24"/>
          <w:szCs w:val="24"/>
        </w:rPr>
        <w:t>)</w:t>
      </w:r>
    </w:p>
    <w:p w14:paraId="5D109F0B" w14:textId="1B819132"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Deadline for </w:t>
      </w:r>
      <w:r w:rsidR="00FD7BF7">
        <w:rPr>
          <w:rFonts w:ascii="EB Garamond" w:eastAsia="EB Garamond" w:hAnsi="EB Garamond" w:cs="EB Garamond"/>
          <w:sz w:val="24"/>
          <w:szCs w:val="24"/>
        </w:rPr>
        <w:t xml:space="preserve">Spring 2024 </w:t>
      </w:r>
      <w:r>
        <w:rPr>
          <w:rFonts w:ascii="EB Garamond" w:eastAsia="EB Garamond" w:hAnsi="EB Garamond" w:cs="EB Garamond"/>
          <w:sz w:val="24"/>
          <w:szCs w:val="24"/>
        </w:rPr>
        <w:t>Hours:</w:t>
      </w:r>
      <w:r w:rsidR="00E04B2C">
        <w:rPr>
          <w:rFonts w:ascii="EB Garamond" w:eastAsia="EB Garamond" w:hAnsi="EB Garamond" w:cs="EB Garamond"/>
          <w:sz w:val="24"/>
          <w:szCs w:val="24"/>
        </w:rPr>
        <w:t xml:space="preserve"> </w:t>
      </w:r>
      <w:r w:rsidR="00FD7BF7">
        <w:rPr>
          <w:rFonts w:ascii="EB Garamond" w:eastAsia="EB Garamond" w:hAnsi="EB Garamond" w:cs="EB Garamond"/>
          <w:sz w:val="24"/>
          <w:szCs w:val="24"/>
        </w:rPr>
        <w:t>May 17th</w:t>
      </w:r>
    </w:p>
    <w:p w14:paraId="61B2587D" w14:textId="77777777" w:rsidR="00AF51C3" w:rsidRDefault="00AF51C3">
      <w:pPr>
        <w:ind w:left="720"/>
        <w:rPr>
          <w:rFonts w:ascii="EB Garamond" w:eastAsia="EB Garamond" w:hAnsi="EB Garamond" w:cs="EB Garamond"/>
          <w:b/>
          <w:sz w:val="24"/>
          <w:szCs w:val="24"/>
        </w:rPr>
      </w:pPr>
    </w:p>
    <w:p w14:paraId="11F9980B" w14:textId="77777777" w:rsidR="00AF51C3" w:rsidRDefault="00120B69">
      <w:pPr>
        <w:jc w:val="center"/>
        <w:rPr>
          <w:rFonts w:ascii="EB Garamond" w:eastAsia="EB Garamond" w:hAnsi="EB Garamond" w:cs="EB Garamond"/>
          <w:b/>
          <w:sz w:val="24"/>
          <w:szCs w:val="24"/>
        </w:rPr>
      </w:pPr>
      <w:r>
        <w:rPr>
          <w:rFonts w:ascii="EB Garamond" w:eastAsia="EB Garamond" w:hAnsi="EB Garamond" w:cs="EB Garamond"/>
          <w:b/>
          <w:sz w:val="24"/>
          <w:szCs w:val="24"/>
          <w:highlight w:val="yellow"/>
        </w:rPr>
        <w:t>**It is your responsibility to complete your humanitarian requirements. Failure to complete requirements will result in probation followed by membership termination. For questions or concerns, please contact the Sergeant-At-Arms. **</w:t>
      </w:r>
    </w:p>
    <w:p w14:paraId="2F4A8F4D" w14:textId="77777777" w:rsidR="00AF51C3" w:rsidRDefault="00AF51C3">
      <w:pPr>
        <w:rPr>
          <w:rFonts w:ascii="EB Garamond" w:eastAsia="EB Garamond" w:hAnsi="EB Garamond" w:cs="EB Garamond"/>
          <w:sz w:val="24"/>
          <w:szCs w:val="24"/>
        </w:rPr>
      </w:pPr>
    </w:p>
    <w:p w14:paraId="5A684461"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8"/>
          <w:szCs w:val="28"/>
        </w:rPr>
        <w:t>Humanitarian Policies:</w:t>
      </w:r>
    </w:p>
    <w:p w14:paraId="6D141B0C" w14:textId="77777777" w:rsidR="00AF51C3" w:rsidRDefault="00AF51C3">
      <w:pPr>
        <w:ind w:left="720"/>
        <w:jc w:val="center"/>
        <w:rPr>
          <w:rFonts w:ascii="EB Garamond" w:eastAsia="EB Garamond" w:hAnsi="EB Garamond" w:cs="EB Garamond"/>
          <w:i/>
          <w:sz w:val="24"/>
          <w:szCs w:val="24"/>
        </w:rPr>
      </w:pPr>
    </w:p>
    <w:p w14:paraId="375E8516" w14:textId="77777777" w:rsidR="00AF51C3" w:rsidRDefault="00120B69">
      <w:pPr>
        <w:ind w:left="720"/>
        <w:jc w:val="center"/>
        <w:rPr>
          <w:rFonts w:ascii="EB Garamond" w:eastAsia="EB Garamond" w:hAnsi="EB Garamond" w:cs="EB Garamond"/>
          <w:i/>
          <w:sz w:val="24"/>
          <w:szCs w:val="24"/>
        </w:rPr>
      </w:pPr>
      <w:r>
        <w:rPr>
          <w:rFonts w:ascii="EB Garamond" w:eastAsia="EB Garamond" w:hAnsi="EB Garamond" w:cs="EB Garamond"/>
          <w:i/>
          <w:sz w:val="24"/>
          <w:szCs w:val="24"/>
        </w:rPr>
        <w:t xml:space="preserve">Members are responsible for reading all of the event details prior to attending an event </w:t>
      </w:r>
    </w:p>
    <w:p w14:paraId="40245BDB" w14:textId="77777777" w:rsidR="00AF51C3" w:rsidRDefault="00120B69">
      <w:pPr>
        <w:ind w:left="720"/>
        <w:jc w:val="center"/>
        <w:rPr>
          <w:rFonts w:ascii="EB Garamond" w:eastAsia="EB Garamond" w:hAnsi="EB Garamond" w:cs="EB Garamond"/>
          <w:i/>
          <w:sz w:val="24"/>
          <w:szCs w:val="24"/>
        </w:rPr>
      </w:pPr>
      <w:r>
        <w:rPr>
          <w:rFonts w:ascii="EB Garamond" w:eastAsia="EB Garamond" w:hAnsi="EB Garamond" w:cs="EB Garamond"/>
          <w:i/>
          <w:sz w:val="24"/>
          <w:szCs w:val="24"/>
        </w:rPr>
        <w:t>These should be included in the event description.</w:t>
      </w:r>
    </w:p>
    <w:p w14:paraId="4DE4C99C" w14:textId="77777777" w:rsidR="00AF51C3" w:rsidRDefault="00AF51C3">
      <w:pPr>
        <w:rPr>
          <w:rFonts w:ascii="EB Garamond" w:eastAsia="EB Garamond" w:hAnsi="EB Garamond" w:cs="EB Garamond"/>
          <w:sz w:val="24"/>
          <w:szCs w:val="24"/>
          <w:u w:val="single"/>
        </w:rPr>
      </w:pPr>
    </w:p>
    <w:p w14:paraId="5D173279"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3-Hour Deduction Policy:</w:t>
      </w:r>
    </w:p>
    <w:p w14:paraId="5DF82CC3"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No Shows </w:t>
      </w:r>
    </w:p>
    <w:p w14:paraId="14DA28C2"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Event cancellation within 72 hours </w:t>
      </w:r>
    </w:p>
    <w:p w14:paraId="105A4DE1"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Tardiness of 30+ minutes</w:t>
      </w:r>
    </w:p>
    <w:p w14:paraId="736A7B70" w14:textId="77777777" w:rsidR="00AF51C3" w:rsidRDefault="00AF51C3">
      <w:pPr>
        <w:rPr>
          <w:rFonts w:ascii="EB Garamond" w:eastAsia="EB Garamond" w:hAnsi="EB Garamond" w:cs="EB Garamond"/>
          <w:sz w:val="24"/>
          <w:szCs w:val="24"/>
          <w:u w:val="single"/>
        </w:rPr>
      </w:pPr>
    </w:p>
    <w:p w14:paraId="570E7B8F"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Tardy Policy:</w:t>
      </w:r>
    </w:p>
    <w:p w14:paraId="61A71129" w14:textId="77777777" w:rsidR="00AF51C3" w:rsidRDefault="00120B69">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If more than 15 minutes late, member only receives half of event hours</w:t>
      </w:r>
    </w:p>
    <w:p w14:paraId="614A4788" w14:textId="77777777" w:rsidR="00AF51C3" w:rsidRDefault="00120B69">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If more than 30 minutes late, member will receive no event hours and a </w:t>
      </w:r>
      <w:proofErr w:type="gramStart"/>
      <w:r>
        <w:rPr>
          <w:rFonts w:ascii="EB Garamond" w:eastAsia="EB Garamond" w:hAnsi="EB Garamond" w:cs="EB Garamond"/>
          <w:sz w:val="24"/>
          <w:szCs w:val="24"/>
        </w:rPr>
        <w:t>3 hour</w:t>
      </w:r>
      <w:proofErr w:type="gramEnd"/>
      <w:r>
        <w:rPr>
          <w:rFonts w:ascii="EB Garamond" w:eastAsia="EB Garamond" w:hAnsi="EB Garamond" w:cs="EB Garamond"/>
          <w:sz w:val="24"/>
          <w:szCs w:val="24"/>
        </w:rPr>
        <w:t xml:space="preserve"> deduction will be applied </w:t>
      </w:r>
    </w:p>
    <w:p w14:paraId="79A70CFC" w14:textId="77777777" w:rsidR="00AF51C3" w:rsidRDefault="00120B69">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If a member is late due to unforeseen circumstances, penalties will be given at the discretion of the Humanitarian Chair and Executive Board so long as prior notification of absence was given to Officer(s) In Charge</w:t>
      </w:r>
    </w:p>
    <w:p w14:paraId="18AA24EC" w14:textId="77777777" w:rsidR="00AF51C3" w:rsidRDefault="00120B69">
      <w:pPr>
        <w:numPr>
          <w:ilvl w:val="0"/>
          <w:numId w:val="5"/>
        </w:numPr>
        <w:rPr>
          <w:rFonts w:ascii="EB Garamond" w:eastAsia="EB Garamond" w:hAnsi="EB Garamond" w:cs="EB Garamond"/>
          <w:i/>
          <w:sz w:val="24"/>
          <w:szCs w:val="24"/>
        </w:rPr>
      </w:pPr>
      <w:r>
        <w:rPr>
          <w:rFonts w:ascii="EB Garamond" w:eastAsia="EB Garamond" w:hAnsi="EB Garamond" w:cs="EB Garamond"/>
          <w:i/>
          <w:sz w:val="24"/>
          <w:szCs w:val="24"/>
        </w:rPr>
        <w:t xml:space="preserve">Tardiness Policy Exceptions: </w:t>
      </w:r>
    </w:p>
    <w:p w14:paraId="5257317F" w14:textId="77777777" w:rsidR="00AF51C3" w:rsidRDefault="00120B69">
      <w:pPr>
        <w:numPr>
          <w:ilvl w:val="1"/>
          <w:numId w:val="5"/>
        </w:numPr>
        <w:rPr>
          <w:rFonts w:ascii="EB Garamond" w:eastAsia="EB Garamond" w:hAnsi="EB Garamond" w:cs="EB Garamond"/>
          <w:i/>
          <w:sz w:val="24"/>
          <w:szCs w:val="24"/>
        </w:rPr>
      </w:pPr>
      <w:r>
        <w:rPr>
          <w:rFonts w:ascii="EB Garamond" w:eastAsia="EB Garamond" w:hAnsi="EB Garamond" w:cs="EB Garamond"/>
          <w:i/>
          <w:sz w:val="24"/>
          <w:szCs w:val="24"/>
        </w:rPr>
        <w:t xml:space="preserve">Event duration of 2 hours or less will lead to a </w:t>
      </w:r>
      <w:proofErr w:type="gramStart"/>
      <w:r>
        <w:rPr>
          <w:rFonts w:ascii="EB Garamond" w:eastAsia="EB Garamond" w:hAnsi="EB Garamond" w:cs="EB Garamond"/>
          <w:i/>
          <w:sz w:val="24"/>
          <w:szCs w:val="24"/>
        </w:rPr>
        <w:t>3 hour</w:t>
      </w:r>
      <w:proofErr w:type="gramEnd"/>
      <w:r>
        <w:rPr>
          <w:rFonts w:ascii="EB Garamond" w:eastAsia="EB Garamond" w:hAnsi="EB Garamond" w:cs="EB Garamond"/>
          <w:i/>
          <w:sz w:val="24"/>
          <w:szCs w:val="24"/>
        </w:rPr>
        <w:t xml:space="preserve"> deduction</w:t>
      </w:r>
    </w:p>
    <w:p w14:paraId="7612C514" w14:textId="77777777" w:rsidR="00AF51C3" w:rsidRDefault="00AF51C3">
      <w:pPr>
        <w:rPr>
          <w:rFonts w:ascii="EB Garamond" w:eastAsia="EB Garamond" w:hAnsi="EB Garamond" w:cs="EB Garamond"/>
          <w:sz w:val="24"/>
          <w:szCs w:val="24"/>
        </w:rPr>
      </w:pPr>
    </w:p>
    <w:p w14:paraId="491F7857"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Waitlist Policy:</w:t>
      </w:r>
    </w:p>
    <w:p w14:paraId="575886FB" w14:textId="77777777" w:rsidR="00AF51C3" w:rsidRDefault="00120B6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If a member is moved to </w:t>
      </w:r>
      <w:proofErr w:type="gramStart"/>
      <w:r>
        <w:rPr>
          <w:rFonts w:ascii="EB Garamond" w:eastAsia="EB Garamond" w:hAnsi="EB Garamond" w:cs="EB Garamond"/>
          <w:sz w:val="24"/>
          <w:szCs w:val="24"/>
        </w:rPr>
        <w:t>the  ATTENDING</w:t>
      </w:r>
      <w:proofErr w:type="gramEnd"/>
      <w:r>
        <w:rPr>
          <w:rFonts w:ascii="EB Garamond" w:eastAsia="EB Garamond" w:hAnsi="EB Garamond" w:cs="EB Garamond"/>
          <w:sz w:val="24"/>
          <w:szCs w:val="24"/>
        </w:rPr>
        <w:t xml:space="preserve"> list within 72 hours of an event,  he/she have 24 hours to notify the Officer(s)  In Charge to be removed from the list. </w:t>
      </w:r>
    </w:p>
    <w:p w14:paraId="7A3F422B" w14:textId="77777777" w:rsidR="00AF51C3" w:rsidRDefault="00120B69">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 xml:space="preserve">Failure to notify Officer(s) In Charge will lead to a </w:t>
      </w:r>
      <w:proofErr w:type="gramStart"/>
      <w:r>
        <w:rPr>
          <w:rFonts w:ascii="EB Garamond" w:eastAsia="EB Garamond" w:hAnsi="EB Garamond" w:cs="EB Garamond"/>
          <w:sz w:val="24"/>
          <w:szCs w:val="24"/>
        </w:rPr>
        <w:t>3 hour</w:t>
      </w:r>
      <w:proofErr w:type="gramEnd"/>
      <w:r>
        <w:rPr>
          <w:rFonts w:ascii="EB Garamond" w:eastAsia="EB Garamond" w:hAnsi="EB Garamond" w:cs="EB Garamond"/>
          <w:sz w:val="24"/>
          <w:szCs w:val="24"/>
        </w:rPr>
        <w:t xml:space="preserve"> deduction</w:t>
      </w:r>
    </w:p>
    <w:p w14:paraId="67DA568B" w14:textId="77777777" w:rsidR="00AF51C3" w:rsidRDefault="00AF51C3">
      <w:pPr>
        <w:rPr>
          <w:rFonts w:ascii="EB Garamond" w:eastAsia="EB Garamond" w:hAnsi="EB Garamond" w:cs="EB Garamond"/>
          <w:sz w:val="24"/>
          <w:szCs w:val="24"/>
          <w:u w:val="single"/>
        </w:rPr>
      </w:pPr>
    </w:p>
    <w:p w14:paraId="3E36F421"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Dress Code Policy:</w:t>
      </w:r>
    </w:p>
    <w:p w14:paraId="5D406376" w14:textId="77777777" w:rsidR="00AF51C3" w:rsidRDefault="00120B69">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AED shirt/sweater MUST be worn at ALL events</w:t>
      </w:r>
    </w:p>
    <w:p w14:paraId="0A349F08" w14:textId="77777777" w:rsidR="00AF51C3" w:rsidRDefault="00120B69">
      <w:pPr>
        <w:numPr>
          <w:ilvl w:val="1"/>
          <w:numId w:val="6"/>
        </w:numPr>
        <w:rPr>
          <w:rFonts w:ascii="EB Garamond" w:eastAsia="EB Garamond" w:hAnsi="EB Garamond" w:cs="EB Garamond"/>
          <w:i/>
          <w:sz w:val="24"/>
          <w:szCs w:val="24"/>
        </w:rPr>
      </w:pPr>
      <w:r>
        <w:rPr>
          <w:rFonts w:ascii="EB Garamond" w:eastAsia="EB Garamond" w:hAnsi="EB Garamond" w:cs="EB Garamond"/>
          <w:i/>
          <w:sz w:val="24"/>
          <w:szCs w:val="24"/>
        </w:rPr>
        <w:t>AED logo MUST be showing during event check-in and in all group photos.</w:t>
      </w:r>
    </w:p>
    <w:p w14:paraId="1FC59E5F" w14:textId="77777777" w:rsidR="00AF51C3" w:rsidRDefault="00120B69">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Closed toed shoes are required unless otherwise stated</w:t>
      </w:r>
    </w:p>
    <w:p w14:paraId="7B595948" w14:textId="77777777" w:rsidR="00AF51C3" w:rsidRDefault="00120B69">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Please follow dress code based on the event listed</w:t>
      </w:r>
    </w:p>
    <w:p w14:paraId="2DC316E5" w14:textId="77777777" w:rsidR="00AF51C3" w:rsidRDefault="00120B69">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 xml:space="preserve">Failure to follow the dress code will result in deduction of one half </w:t>
      </w:r>
      <w:proofErr w:type="gramStart"/>
      <w:r>
        <w:rPr>
          <w:rFonts w:ascii="EB Garamond" w:eastAsia="EB Garamond" w:hAnsi="EB Garamond" w:cs="EB Garamond"/>
          <w:sz w:val="24"/>
          <w:szCs w:val="24"/>
        </w:rPr>
        <w:t>hour</w:t>
      </w:r>
      <w:proofErr w:type="gramEnd"/>
    </w:p>
    <w:p w14:paraId="30520CDC" w14:textId="77777777" w:rsidR="00AF51C3" w:rsidRDefault="00AF51C3">
      <w:pPr>
        <w:rPr>
          <w:rFonts w:ascii="EB Garamond" w:eastAsia="EB Garamond" w:hAnsi="EB Garamond" w:cs="EB Garamond"/>
          <w:sz w:val="24"/>
          <w:szCs w:val="24"/>
        </w:rPr>
      </w:pPr>
    </w:p>
    <w:p w14:paraId="56C41A34" w14:textId="77777777" w:rsidR="00AF51C3" w:rsidRDefault="00AF51C3">
      <w:pPr>
        <w:rPr>
          <w:rFonts w:ascii="EB Garamond" w:eastAsia="EB Garamond" w:hAnsi="EB Garamond" w:cs="EB Garamond"/>
          <w:sz w:val="24"/>
          <w:szCs w:val="24"/>
        </w:rPr>
      </w:pPr>
    </w:p>
    <w:p w14:paraId="3C2E2544" w14:textId="77777777" w:rsidR="00AF51C3" w:rsidRDefault="00AF51C3">
      <w:pPr>
        <w:rPr>
          <w:rFonts w:ascii="EB Garamond" w:eastAsia="EB Garamond" w:hAnsi="EB Garamond" w:cs="EB Garamond"/>
          <w:sz w:val="24"/>
          <w:szCs w:val="24"/>
        </w:rPr>
      </w:pPr>
    </w:p>
    <w:p w14:paraId="51587C84" w14:textId="77777777" w:rsidR="00AF51C3" w:rsidRDefault="00AF51C3">
      <w:pPr>
        <w:rPr>
          <w:rFonts w:ascii="EB Garamond" w:eastAsia="EB Garamond" w:hAnsi="EB Garamond" w:cs="EB Garamond"/>
          <w:sz w:val="24"/>
          <w:szCs w:val="24"/>
        </w:rPr>
      </w:pPr>
    </w:p>
    <w:p w14:paraId="4AADB37D"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Behavior/ Misconduct:</w:t>
      </w:r>
    </w:p>
    <w:p w14:paraId="04CB8C98" w14:textId="77777777" w:rsidR="00AF51C3" w:rsidRDefault="00120B69">
      <w:pPr>
        <w:rPr>
          <w:rFonts w:ascii="EB Garamond" w:eastAsia="EB Garamond" w:hAnsi="EB Garamond" w:cs="EB Garamond"/>
          <w:sz w:val="24"/>
          <w:szCs w:val="24"/>
        </w:rPr>
      </w:pPr>
      <w:r>
        <w:rPr>
          <w:rFonts w:ascii="EB Garamond" w:eastAsia="EB Garamond" w:hAnsi="EB Garamond" w:cs="EB Garamond"/>
          <w:sz w:val="24"/>
          <w:szCs w:val="24"/>
        </w:rPr>
        <w:t>This policy is utilized when a member is not representing AED in a professional manner.</w:t>
      </w:r>
    </w:p>
    <w:p w14:paraId="0FDD4FF4" w14:textId="77777777" w:rsidR="00AF51C3" w:rsidRDefault="00AF51C3">
      <w:pPr>
        <w:rPr>
          <w:rFonts w:ascii="EB Garamond" w:eastAsia="EB Garamond" w:hAnsi="EB Garamond" w:cs="EB Garamond"/>
          <w:sz w:val="24"/>
          <w:szCs w:val="24"/>
        </w:rPr>
      </w:pPr>
    </w:p>
    <w:p w14:paraId="385107FA" w14:textId="77777777" w:rsidR="00AF51C3" w:rsidRDefault="00120B69">
      <w:pPr>
        <w:numPr>
          <w:ilvl w:val="0"/>
          <w:numId w:val="3"/>
        </w:numPr>
        <w:rPr>
          <w:rFonts w:ascii="EB Garamond" w:eastAsia="EB Garamond" w:hAnsi="EB Garamond" w:cs="EB Garamond"/>
          <w:sz w:val="24"/>
          <w:szCs w:val="24"/>
        </w:rPr>
      </w:pPr>
      <w:r>
        <w:rPr>
          <w:rFonts w:ascii="EB Garamond" w:eastAsia="EB Garamond" w:hAnsi="EB Garamond" w:cs="EB Garamond"/>
          <w:sz w:val="24"/>
          <w:szCs w:val="24"/>
          <w:u w:val="single"/>
        </w:rPr>
        <w:t>First Warning</w:t>
      </w:r>
      <w:r>
        <w:rPr>
          <w:rFonts w:ascii="EB Garamond" w:eastAsia="EB Garamond" w:hAnsi="EB Garamond" w:cs="EB Garamond"/>
          <w:sz w:val="24"/>
          <w:szCs w:val="24"/>
        </w:rPr>
        <w:t xml:space="preserve">: Member will receive a verbal warning from the Event Officer </w:t>
      </w:r>
      <w:proofErr w:type="gramStart"/>
      <w:r>
        <w:rPr>
          <w:rFonts w:ascii="EB Garamond" w:eastAsia="EB Garamond" w:hAnsi="EB Garamond" w:cs="EB Garamond"/>
          <w:sz w:val="24"/>
          <w:szCs w:val="24"/>
        </w:rPr>
        <w:t>In</w:t>
      </w:r>
      <w:proofErr w:type="gramEnd"/>
      <w:r>
        <w:rPr>
          <w:rFonts w:ascii="EB Garamond" w:eastAsia="EB Garamond" w:hAnsi="EB Garamond" w:cs="EB Garamond"/>
          <w:sz w:val="24"/>
          <w:szCs w:val="24"/>
        </w:rPr>
        <w:t xml:space="preserve"> Charge</w:t>
      </w:r>
    </w:p>
    <w:p w14:paraId="17ABCE7A" w14:textId="77777777" w:rsidR="00AF51C3" w:rsidRDefault="00120B69">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 xml:space="preserve">Officer will address the warning clearly to ensure that the member is aware and maintains a record </w:t>
      </w:r>
    </w:p>
    <w:p w14:paraId="351CCAD4" w14:textId="77777777" w:rsidR="00AF51C3" w:rsidRDefault="00120B69">
      <w:pPr>
        <w:numPr>
          <w:ilvl w:val="0"/>
          <w:numId w:val="3"/>
        </w:numPr>
        <w:rPr>
          <w:rFonts w:ascii="EB Garamond" w:eastAsia="EB Garamond" w:hAnsi="EB Garamond" w:cs="EB Garamond"/>
          <w:sz w:val="24"/>
          <w:szCs w:val="24"/>
        </w:rPr>
      </w:pPr>
      <w:r>
        <w:rPr>
          <w:rFonts w:ascii="EB Garamond" w:eastAsia="EB Garamond" w:hAnsi="EB Garamond" w:cs="EB Garamond"/>
          <w:sz w:val="24"/>
          <w:szCs w:val="24"/>
          <w:u w:val="single"/>
        </w:rPr>
        <w:t>Second Warning:</w:t>
      </w:r>
      <w:r>
        <w:rPr>
          <w:rFonts w:ascii="EB Garamond" w:eastAsia="EB Garamond" w:hAnsi="EB Garamond" w:cs="EB Garamond"/>
          <w:sz w:val="24"/>
          <w:szCs w:val="24"/>
        </w:rPr>
        <w:t xml:space="preserve"> Event Officer </w:t>
      </w:r>
      <w:proofErr w:type="gramStart"/>
      <w:r>
        <w:rPr>
          <w:rFonts w:ascii="EB Garamond" w:eastAsia="EB Garamond" w:hAnsi="EB Garamond" w:cs="EB Garamond"/>
          <w:sz w:val="24"/>
          <w:szCs w:val="24"/>
        </w:rPr>
        <w:t>In</w:t>
      </w:r>
      <w:proofErr w:type="gramEnd"/>
      <w:r>
        <w:rPr>
          <w:rFonts w:ascii="EB Garamond" w:eastAsia="EB Garamond" w:hAnsi="EB Garamond" w:cs="EB Garamond"/>
          <w:sz w:val="24"/>
          <w:szCs w:val="24"/>
        </w:rPr>
        <w:t xml:space="preserve"> Charge gives a second verbal warning to the member and notifies the Sergeant-At-Arms </w:t>
      </w:r>
    </w:p>
    <w:p w14:paraId="2C9DFCCF" w14:textId="77777777" w:rsidR="00AF51C3" w:rsidRDefault="00120B69">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 xml:space="preserve">The Sergeant-At-Arms may schedule a disciplinary meeting with member and advisor at their discretion </w:t>
      </w:r>
    </w:p>
    <w:p w14:paraId="43F86A37" w14:textId="77777777" w:rsidR="00AF51C3" w:rsidRDefault="00120B69">
      <w:pPr>
        <w:numPr>
          <w:ilvl w:val="0"/>
          <w:numId w:val="3"/>
        </w:numPr>
        <w:rPr>
          <w:rFonts w:ascii="EB Garamond" w:eastAsia="EB Garamond" w:hAnsi="EB Garamond" w:cs="EB Garamond"/>
          <w:i/>
          <w:sz w:val="24"/>
          <w:szCs w:val="24"/>
        </w:rPr>
      </w:pPr>
      <w:r>
        <w:rPr>
          <w:rFonts w:ascii="EB Garamond" w:eastAsia="EB Garamond" w:hAnsi="EB Garamond" w:cs="EB Garamond"/>
          <w:sz w:val="24"/>
          <w:szCs w:val="24"/>
          <w:u w:val="single"/>
        </w:rPr>
        <w:t>Third Warning:</w:t>
      </w:r>
      <w:r>
        <w:rPr>
          <w:rFonts w:ascii="EB Garamond" w:eastAsia="EB Garamond" w:hAnsi="EB Garamond" w:cs="EB Garamond"/>
          <w:sz w:val="24"/>
          <w:szCs w:val="24"/>
        </w:rPr>
        <w:t xml:space="preserve"> Member will be on disciplinary probation. Any further misconduct will result in termination of membership by the Sergeant-At-Arms and Advisor.</w:t>
      </w:r>
    </w:p>
    <w:p w14:paraId="2C0F91BB" w14:textId="77777777" w:rsidR="00AF51C3" w:rsidRDefault="00AF51C3">
      <w:pPr>
        <w:ind w:left="720"/>
        <w:rPr>
          <w:rFonts w:ascii="EB Garamond" w:eastAsia="EB Garamond" w:hAnsi="EB Garamond" w:cs="EB Garamond"/>
          <w:sz w:val="24"/>
          <w:szCs w:val="24"/>
        </w:rPr>
      </w:pPr>
    </w:p>
    <w:p w14:paraId="6C566CED" w14:textId="77777777" w:rsidR="00AF51C3" w:rsidRDefault="00120B69">
      <w:pPr>
        <w:spacing w:line="48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Please remember that at all events you are representing yourself, Alpha Epsilon Delta, and UNLV! </w:t>
      </w:r>
    </w:p>
    <w:tbl>
      <w:tblPr>
        <w:tblStyle w:val="a"/>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AF51C3" w14:paraId="675C6529" w14:textId="77777777">
        <w:trPr>
          <w:jc w:val="center"/>
        </w:trPr>
        <w:tc>
          <w:tcPr>
            <w:tcW w:w="10680" w:type="dxa"/>
            <w:shd w:val="clear" w:color="auto" w:fill="auto"/>
            <w:tcMar>
              <w:top w:w="100" w:type="dxa"/>
              <w:left w:w="100" w:type="dxa"/>
              <w:bottom w:w="100" w:type="dxa"/>
              <w:right w:w="100" w:type="dxa"/>
            </w:tcMar>
          </w:tcPr>
          <w:p w14:paraId="4A9DB091" w14:textId="77777777" w:rsidR="00AF51C3" w:rsidRDefault="00120B69">
            <w:pPr>
              <w:jc w:val="center"/>
              <w:rPr>
                <w:rFonts w:ascii="EB Garamond" w:eastAsia="EB Garamond" w:hAnsi="EB Garamond" w:cs="EB Garamond"/>
                <w:b/>
                <w:sz w:val="24"/>
                <w:szCs w:val="24"/>
              </w:rPr>
            </w:pPr>
            <w:r>
              <w:rPr>
                <w:rFonts w:ascii="EB Garamond" w:eastAsia="EB Garamond" w:hAnsi="EB Garamond" w:cs="EB Garamond"/>
                <w:b/>
                <w:sz w:val="24"/>
                <w:szCs w:val="24"/>
              </w:rPr>
              <w:t>PLEASE REFRAIN FROM:</w:t>
            </w:r>
          </w:p>
          <w:p w14:paraId="1E8B76E1" w14:textId="77777777" w:rsidR="00AF51C3" w:rsidRDefault="00120B69">
            <w:pPr>
              <w:jc w:val="center"/>
              <w:rPr>
                <w:rFonts w:ascii="EB Garamond" w:eastAsia="EB Garamond" w:hAnsi="EB Garamond" w:cs="EB Garamond"/>
                <w:sz w:val="24"/>
                <w:szCs w:val="24"/>
              </w:rPr>
            </w:pPr>
            <w:r>
              <w:rPr>
                <w:rFonts w:ascii="EB Garamond" w:eastAsia="EB Garamond" w:hAnsi="EB Garamond" w:cs="EB Garamond"/>
                <w:sz w:val="24"/>
                <w:szCs w:val="24"/>
              </w:rPr>
              <w:t>Profanity; disparaging AED, the partner organization, or UNLV; cell phone use during events; and idle behavior!</w:t>
            </w:r>
          </w:p>
        </w:tc>
      </w:tr>
    </w:tbl>
    <w:p w14:paraId="5EA1C46A" w14:textId="77777777" w:rsidR="00AF51C3" w:rsidRDefault="00AF51C3">
      <w:pPr>
        <w:rPr>
          <w:sz w:val="24"/>
          <w:szCs w:val="24"/>
        </w:rPr>
      </w:pPr>
    </w:p>
    <w:sectPr w:rsidR="00AF51C3">
      <w:headerReference w:type="default" r:id="rId7"/>
      <w:footerReference w:type="default" r:id="rId8"/>
      <w:headerReference w:type="first" r:id="rId9"/>
      <w:footerReference w:type="first" r:id="rId10"/>
      <w:pgSz w:w="12240" w:h="15840"/>
      <w:pgMar w:top="1080" w:right="990" w:bottom="180" w:left="990" w:header="215"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5EC2" w14:textId="77777777" w:rsidR="00181C53" w:rsidRDefault="00181C53">
      <w:pPr>
        <w:spacing w:line="240" w:lineRule="auto"/>
      </w:pPr>
      <w:r>
        <w:separator/>
      </w:r>
    </w:p>
  </w:endnote>
  <w:endnote w:type="continuationSeparator" w:id="0">
    <w:p w14:paraId="52624666" w14:textId="77777777" w:rsidR="00181C53" w:rsidRDefault="00181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FEE2" w14:textId="77777777" w:rsidR="00AF51C3" w:rsidRDefault="00120B69">
    <w:pPr>
      <w:jc w:val="right"/>
      <w:rPr>
        <w:rFonts w:ascii="EB Garamond" w:eastAsia="EB Garamond" w:hAnsi="EB Garamond" w:cs="EB Garamond"/>
        <w:i/>
      </w:rPr>
    </w:pPr>
    <w:r>
      <w:rPr>
        <w:rFonts w:ascii="EB Garamond" w:eastAsia="EB Garamond" w:hAnsi="EB Garamond" w:cs="EB Garamond"/>
        <w:i/>
      </w:rPr>
      <w:t xml:space="preserve">Revised On: 08 August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9D5" w14:textId="77777777" w:rsidR="00AF51C3" w:rsidRDefault="00AF5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7826" w14:textId="77777777" w:rsidR="00181C53" w:rsidRDefault="00181C53">
      <w:pPr>
        <w:spacing w:line="240" w:lineRule="auto"/>
      </w:pPr>
      <w:r>
        <w:separator/>
      </w:r>
    </w:p>
  </w:footnote>
  <w:footnote w:type="continuationSeparator" w:id="0">
    <w:p w14:paraId="7935D2B4" w14:textId="77777777" w:rsidR="00181C53" w:rsidRDefault="00181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F6D7" w14:textId="77777777" w:rsidR="00AF51C3" w:rsidRDefault="00120B69">
    <w:pPr>
      <w:ind w:left="2160"/>
      <w:rPr>
        <w:rFonts w:ascii="EB Garamond" w:eastAsia="EB Garamond" w:hAnsi="EB Garamond" w:cs="EB Garamond"/>
        <w:sz w:val="44"/>
        <w:szCs w:val="44"/>
      </w:rPr>
    </w:pPr>
    <w:r>
      <w:rPr>
        <w:rFonts w:ascii="EB Garamond" w:eastAsia="EB Garamond" w:hAnsi="EB Garamond" w:cs="EB Garamond"/>
        <w:b/>
        <w:sz w:val="44"/>
        <w:szCs w:val="44"/>
      </w:rPr>
      <w:t xml:space="preserve">  Alpha Epsilon Delta, Nevada Beta</w:t>
    </w:r>
    <w:r>
      <w:rPr>
        <w:noProof/>
      </w:rPr>
      <w:drawing>
        <wp:anchor distT="114300" distB="114300" distL="114300" distR="114300" simplePos="0" relativeHeight="251658240" behindDoc="0" locked="0" layoutInCell="1" hidden="0" allowOverlap="1" wp14:anchorId="613A426B" wp14:editId="1312E45B">
          <wp:simplePos x="0" y="0"/>
          <wp:positionH relativeFrom="column">
            <wp:posOffset>5591175</wp:posOffset>
          </wp:positionH>
          <wp:positionV relativeFrom="paragraph">
            <wp:posOffset>-19049</wp:posOffset>
          </wp:positionV>
          <wp:extent cx="919163" cy="117598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163" cy="117598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DA68" w14:textId="77777777" w:rsidR="00AF51C3" w:rsidRDefault="00AF51C3">
    <w:pPr>
      <w:jc w:val="center"/>
      <w:rPr>
        <w:rFonts w:ascii="EB Garamond" w:eastAsia="EB Garamond" w:hAnsi="EB Garamond" w:cs="EB Garamond"/>
        <w:b/>
        <w:sz w:val="26"/>
        <w:szCs w:val="26"/>
      </w:rPr>
    </w:pPr>
  </w:p>
  <w:p w14:paraId="365E93D6" w14:textId="77777777" w:rsidR="00AF51C3" w:rsidRDefault="00120B69">
    <w:pPr>
      <w:jc w:val="center"/>
    </w:pPr>
    <w:r>
      <w:rPr>
        <w:rFonts w:ascii="EB Garamond" w:eastAsia="EB Garamond" w:hAnsi="EB Garamond" w:cs="EB Garamond"/>
        <w:b/>
        <w:sz w:val="26"/>
        <w:szCs w:val="26"/>
      </w:rPr>
      <w:t>Alpha Epsilon Delta, Nevada Beta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0768"/>
    <w:multiLevelType w:val="multilevel"/>
    <w:tmpl w:val="818C5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04688C"/>
    <w:multiLevelType w:val="multilevel"/>
    <w:tmpl w:val="3DAA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D1DA9"/>
    <w:multiLevelType w:val="multilevel"/>
    <w:tmpl w:val="2B888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3A537E"/>
    <w:multiLevelType w:val="multilevel"/>
    <w:tmpl w:val="802A4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D73EBF"/>
    <w:multiLevelType w:val="multilevel"/>
    <w:tmpl w:val="BE16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3C5690"/>
    <w:multiLevelType w:val="multilevel"/>
    <w:tmpl w:val="4678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9568660">
    <w:abstractNumId w:val="3"/>
  </w:num>
  <w:num w:numId="2" w16cid:durableId="2045279975">
    <w:abstractNumId w:val="0"/>
  </w:num>
  <w:num w:numId="3" w16cid:durableId="663556956">
    <w:abstractNumId w:val="1"/>
  </w:num>
  <w:num w:numId="4" w16cid:durableId="447284297">
    <w:abstractNumId w:val="2"/>
  </w:num>
  <w:num w:numId="5" w16cid:durableId="102967048">
    <w:abstractNumId w:val="5"/>
  </w:num>
  <w:num w:numId="6" w16cid:durableId="936213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C3"/>
    <w:rsid w:val="00120B69"/>
    <w:rsid w:val="00181C53"/>
    <w:rsid w:val="00260E34"/>
    <w:rsid w:val="00440C89"/>
    <w:rsid w:val="00444F29"/>
    <w:rsid w:val="00450CEA"/>
    <w:rsid w:val="004F1551"/>
    <w:rsid w:val="00816D27"/>
    <w:rsid w:val="009B7AC2"/>
    <w:rsid w:val="00AF51C3"/>
    <w:rsid w:val="00E04B2C"/>
    <w:rsid w:val="00F85622"/>
    <w:rsid w:val="00FD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6E669E"/>
  <w15:docId w15:val="{6C3192CC-6099-4E43-9051-EE9B16DC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Caballero</cp:lastModifiedBy>
  <cp:revision>7</cp:revision>
  <dcterms:created xsi:type="dcterms:W3CDTF">2022-02-26T09:25:00Z</dcterms:created>
  <dcterms:modified xsi:type="dcterms:W3CDTF">2024-01-15T10:38:00Z</dcterms:modified>
</cp:coreProperties>
</file>